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27338F" w:rsidP="0027338F">
      <w:pPr>
        <w:spacing w:line="440" w:lineRule="exact"/>
        <w:jc w:val="center"/>
        <w:rPr>
          <w:rFonts w:ascii="仿宋" w:eastAsia="仿宋"/>
          <w:sz w:val="28"/>
        </w:rPr>
      </w:pPr>
      <w:r w:rsidRPr="0027338F">
        <w:rPr>
          <w:rFonts w:ascii="方正小标宋_GBK" w:eastAsia="方正小标宋_GBK" w:hint="eastAsia"/>
          <w:sz w:val="44"/>
        </w:rPr>
        <w:t>下</w:t>
      </w:r>
      <w:proofErr w:type="gramStart"/>
      <w:r w:rsidRPr="0027338F">
        <w:rPr>
          <w:rFonts w:ascii="方正小标宋_GBK" w:eastAsia="方正小标宋_GBK" w:hint="eastAsia"/>
          <w:sz w:val="44"/>
        </w:rPr>
        <w:t>察隅镇卡地</w:t>
      </w:r>
      <w:proofErr w:type="gramEnd"/>
      <w:r w:rsidRPr="0027338F">
        <w:rPr>
          <w:rFonts w:ascii="方正小标宋_GBK" w:eastAsia="方正小标宋_GBK" w:hint="eastAsia"/>
          <w:sz w:val="44"/>
        </w:rPr>
        <w:t>村引水工程项目</w:t>
      </w:r>
      <w:r>
        <w:rPr>
          <w:rFonts w:ascii="方正小标宋_GBK" w:eastAsia="方正小标宋_GBK"/>
          <w:sz w:val="44"/>
        </w:rPr>
        <w:t>建设公告</w:t>
      </w:r>
    </w:p>
    <w:p w:rsidR="0027338F" w:rsidRDefault="0027338F" w:rsidP="0027338F">
      <w:pPr>
        <w:spacing w:line="440" w:lineRule="exact"/>
        <w:rPr>
          <w:rFonts w:ascii="仿宋" w:eastAsia="仿宋"/>
          <w:sz w:val="28"/>
        </w:rPr>
      </w:pPr>
      <w:bookmarkStart w:id="0" w:name="_GoBack"/>
      <w:bookmarkEnd w:id="0"/>
    </w:p>
    <w:p w:rsidR="0027338F" w:rsidRDefault="0027338F" w:rsidP="0027338F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27338F" w:rsidRDefault="0027338F" w:rsidP="0027338F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基建〔2022〕25号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下察隅镇人民政府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27338F">
        <w:rPr>
          <w:rFonts w:ascii="仿宋" w:eastAsia="仿宋"/>
          <w:b/>
          <w:sz w:val="28"/>
          <w:u w:val="single"/>
        </w:rPr>
        <w:t xml:space="preserve"> 施工、监理 </w:t>
      </w:r>
      <w:r>
        <w:rPr>
          <w:rFonts w:ascii="仿宋" w:eastAsia="仿宋"/>
          <w:sz w:val="28"/>
        </w:rPr>
        <w:t>单位采取公开报名。</w:t>
      </w:r>
    </w:p>
    <w:p w:rsidR="0027338F" w:rsidRDefault="0027338F" w:rsidP="0027338F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27338F" w:rsidRDefault="0027338F" w:rsidP="0027338F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</w:t>
      </w:r>
      <w:r w:rsidRPr="0027338F">
        <w:rPr>
          <w:rFonts w:ascii="仿宋" w:eastAsia="仿宋" w:hint="eastAsia"/>
          <w:sz w:val="28"/>
        </w:rPr>
        <w:t>下</w:t>
      </w:r>
      <w:proofErr w:type="gramStart"/>
      <w:r w:rsidRPr="0027338F">
        <w:rPr>
          <w:rFonts w:ascii="仿宋" w:eastAsia="仿宋" w:hint="eastAsia"/>
          <w:sz w:val="28"/>
        </w:rPr>
        <w:t>察隅镇卡地</w:t>
      </w:r>
      <w:proofErr w:type="gramEnd"/>
      <w:r w:rsidRPr="0027338F">
        <w:rPr>
          <w:rFonts w:ascii="仿宋" w:eastAsia="仿宋" w:hint="eastAsia"/>
          <w:sz w:val="28"/>
        </w:rPr>
        <w:t>村引水工程项目</w:t>
      </w:r>
    </w:p>
    <w:p w:rsidR="0027338F" w:rsidRDefault="0027338F" w:rsidP="0027338F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r w:rsidRPr="0027338F">
        <w:rPr>
          <w:rFonts w:ascii="仿宋" w:eastAsia="仿宋" w:hint="eastAsia"/>
          <w:sz w:val="28"/>
        </w:rPr>
        <w:t>下</w:t>
      </w:r>
      <w:proofErr w:type="gramStart"/>
      <w:r w:rsidRPr="0027338F">
        <w:rPr>
          <w:rFonts w:ascii="仿宋" w:eastAsia="仿宋" w:hint="eastAsia"/>
          <w:sz w:val="28"/>
        </w:rPr>
        <w:t>察隅镇卡地</w:t>
      </w:r>
      <w:proofErr w:type="gramEnd"/>
      <w:r w:rsidRPr="0027338F">
        <w:rPr>
          <w:rFonts w:ascii="仿宋" w:eastAsia="仿宋" w:hint="eastAsia"/>
          <w:sz w:val="28"/>
        </w:rPr>
        <w:t>村</w:t>
      </w:r>
    </w:p>
    <w:p w:rsidR="0027338F" w:rsidRDefault="0027338F" w:rsidP="0027338F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27338F" w:rsidRDefault="0027338F" w:rsidP="0027338F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Pr="0027338F">
        <w:rPr>
          <w:rFonts w:ascii="仿宋" w:eastAsia="仿宋" w:hint="eastAsia"/>
          <w:sz w:val="28"/>
        </w:rPr>
        <w:t>建筑安装工程：沉砂池2座,取水口2座,进水渠20m,消能池3座,25m3蓄水池1座,杂草清运1893m2,管道工程1项,机耕道3861m2,检修道6667.5m2,立柱式标识牌2个,壁挂式警示牌5块,架管步道400m,石方清理1520m3,土方工程1项,检修栈道200m。（具体建设内容详见施工图）</w:t>
      </w:r>
    </w:p>
    <w:p w:rsidR="0027338F" w:rsidRDefault="0027338F" w:rsidP="0027338F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建设经费：总投资316.36万元，其中建安费290.39万元,监理费6.52万元。</w:t>
      </w:r>
    </w:p>
    <w:p w:rsidR="0027338F" w:rsidRDefault="0027338F" w:rsidP="0027338F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2.4计划工期：3个月。</w:t>
      </w:r>
    </w:p>
    <w:p w:rsidR="0027338F" w:rsidRDefault="0027338F" w:rsidP="0027338F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27338F" w:rsidRDefault="0027338F" w:rsidP="0027338F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3.1报名时间及方式：本着自愿、公平、诚信的原则，凡有意参加报名者，请于2022年3月30日上班时间，携带相关资料到项目办（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楼办公室）现场报名，其他时间均不予办理。计划3月31日召开会议。</w:t>
      </w:r>
    </w:p>
    <w:p w:rsidR="0027338F" w:rsidRDefault="0027338F" w:rsidP="0027338F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27338F" w:rsidRDefault="0027338F" w:rsidP="0027338F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），并在人员、设备、资金等方面具有相应的施工、监理能力；</w:t>
      </w:r>
    </w:p>
    <w:p w:rsidR="0027338F" w:rsidRDefault="0027338F" w:rsidP="0027338F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27338F" w:rsidRDefault="0027338F" w:rsidP="0027338F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27338F" w:rsidRDefault="0027338F" w:rsidP="0027338F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27338F" w:rsidRDefault="0027338F" w:rsidP="0027338F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27338F" w:rsidRPr="0027338F" w:rsidRDefault="0027338F" w:rsidP="0027338F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sectPr w:rsidR="0027338F" w:rsidRPr="0027338F" w:rsidSect="0027338F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0C"/>
    <w:rsid w:val="000D080C"/>
    <w:rsid w:val="0027338F"/>
    <w:rsid w:val="004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5B4D"/>
  <w15:chartTrackingRefBased/>
  <w15:docId w15:val="{8C333482-9E3A-49CE-90E2-FFF76682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2022-03-23T08:20:00Z</dcterms:created>
  <dcterms:modified xsi:type="dcterms:W3CDTF">2022-03-23T08:22:00Z</dcterms:modified>
</cp:coreProperties>
</file>