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6A69E4" w:rsidP="006A69E4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</w:t>
      </w:r>
      <w:proofErr w:type="gramStart"/>
      <w:r>
        <w:rPr>
          <w:rFonts w:ascii="方正小标宋_GBK" w:eastAsia="方正小标宋_GBK"/>
          <w:sz w:val="44"/>
        </w:rPr>
        <w:t>县察瓦龙</w:t>
      </w:r>
      <w:proofErr w:type="gramEnd"/>
      <w:r>
        <w:rPr>
          <w:rFonts w:ascii="方正小标宋_GBK" w:eastAsia="方正小标宋_GBK"/>
          <w:sz w:val="44"/>
        </w:rPr>
        <w:t>乡龙普村道路硬化项目建设公告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</w:p>
    <w:p w:rsidR="006A69E4" w:rsidRDefault="006A69E4" w:rsidP="006A69E4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基建〔2022〕95号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6A69E4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</w:t>
      </w:r>
      <w:proofErr w:type="gramStart"/>
      <w:r>
        <w:rPr>
          <w:rFonts w:ascii="仿宋" w:eastAsia="仿宋"/>
          <w:sz w:val="28"/>
        </w:rPr>
        <w:t>县察瓦龙</w:t>
      </w:r>
      <w:proofErr w:type="gramEnd"/>
      <w:r>
        <w:rPr>
          <w:rFonts w:ascii="仿宋" w:eastAsia="仿宋"/>
          <w:sz w:val="28"/>
        </w:rPr>
        <w:t>乡龙普村道路硬化项目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proofErr w:type="gramStart"/>
      <w:r>
        <w:rPr>
          <w:rFonts w:ascii="仿宋" w:eastAsia="仿宋"/>
          <w:sz w:val="28"/>
        </w:rPr>
        <w:t>察瓦龙</w:t>
      </w:r>
      <w:proofErr w:type="gramEnd"/>
      <w:r>
        <w:rPr>
          <w:rFonts w:ascii="仿宋" w:eastAsia="仿宋"/>
          <w:sz w:val="28"/>
        </w:rPr>
        <w:t>乡龙普村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6A69E4">
        <w:rPr>
          <w:rFonts w:ascii="仿宋" w:eastAsia="仿宋" w:hint="eastAsia"/>
          <w:sz w:val="28"/>
        </w:rPr>
        <w:t>道路工程:车行道路4080.00m2，1.8米高挡墙40.00m，路</w:t>
      </w:r>
      <w:bookmarkStart w:id="0" w:name="_GoBack"/>
      <w:bookmarkEnd w:id="0"/>
      <w:r w:rsidRPr="006A69E4">
        <w:rPr>
          <w:rFonts w:ascii="仿宋" w:eastAsia="仿宋" w:hint="eastAsia"/>
          <w:sz w:val="28"/>
        </w:rPr>
        <w:t>基挖填方1.00项;（具体建设内容详见施工图）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建设经费：总投资113.97万元，其中建安费105.00万元,监理费1.98万元。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3.1报名时间及方式：本着自愿、公平、诚信的原则，凡有意参加报名者，请于2022年8月</w:t>
      </w:r>
      <w:r w:rsidR="00626B96">
        <w:rPr>
          <w:rFonts w:ascii="仿宋" w:eastAsia="仿宋" w:hint="eastAsia"/>
          <w:sz w:val="28"/>
        </w:rPr>
        <w:t>2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楼办公室）现场报名，其他时间均不予办理。计划8月</w:t>
      </w:r>
      <w:r w:rsidR="00626B96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日召开会议。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6A69E4" w:rsidRPr="006A69E4" w:rsidRDefault="006A69E4" w:rsidP="006A69E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6A69E4" w:rsidRPr="006A69E4" w:rsidSect="006A69E4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A6"/>
    <w:rsid w:val="00466023"/>
    <w:rsid w:val="005D47A6"/>
    <w:rsid w:val="00626B96"/>
    <w:rsid w:val="006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0A81"/>
  <w15:chartTrackingRefBased/>
  <w15:docId w15:val="{C1BF2A09-EA22-4D26-85AE-67E0DDA9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2022-07-21T09:57:00Z</dcterms:created>
  <dcterms:modified xsi:type="dcterms:W3CDTF">2022-07-22T02:21:00Z</dcterms:modified>
</cp:coreProperties>
</file>